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AB2D" w14:textId="5024CB84" w:rsidR="006A620A" w:rsidRDefault="00000000">
      <w:pPr>
        <w:jc w:val="center"/>
      </w:pPr>
      <w:r>
        <w:rPr>
          <w:rFonts w:ascii="Calibri" w:eastAsia="Calibri" w:hAnsi="Calibri"/>
          <w:b/>
          <w:sz w:val="36"/>
        </w:rPr>
        <w:t>Science Assessment Task</w:t>
      </w:r>
      <w:r>
        <w:rPr>
          <w:rFonts w:ascii="Calibri" w:eastAsia="Calibri" w:hAnsi="Calibri"/>
          <w:b/>
          <w:sz w:val="36"/>
        </w:rPr>
        <w:br/>
        <w:t>Ministerial Briefing: Ecosystem Restoration</w:t>
      </w:r>
    </w:p>
    <w:p w14:paraId="2CCEA761" w14:textId="77777777" w:rsidR="006A620A" w:rsidRDefault="00000000">
      <w:pPr>
        <w:jc w:val="center"/>
      </w:pPr>
      <w:r>
        <w:rPr>
          <w:rFonts w:ascii="Calibri" w:eastAsia="Calibri" w:hAnsi="Calibri"/>
          <w:i/>
        </w:rPr>
        <w:t>Big Fish Card Game – Algal Blooms, Nutrient Pollution and Recovery (Tasmania context)</w:t>
      </w:r>
    </w:p>
    <w:p w14:paraId="0EF7F967" w14:textId="77777777" w:rsidR="006A620A" w:rsidRDefault="006A620A"/>
    <w:p w14:paraId="5A278AA1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Task overview</w:t>
      </w:r>
    </w:p>
    <w:p w14:paraId="39FE34C1" w14:textId="5D29BC5A" w:rsidR="006A620A" w:rsidRDefault="00000000">
      <w:pPr>
        <w:spacing w:after="160"/>
      </w:pPr>
      <w:r>
        <w:rPr>
          <w:rFonts w:ascii="Calibri" w:eastAsia="Calibri" w:hAnsi="Calibri"/>
        </w:rPr>
        <w:t xml:space="preserve">You are a science advisory team briefing the Tasmanian Minister for Environment. Using evidence from Big Fish game scenarios you have run in class, you will recommend a restoration </w:t>
      </w:r>
      <w:r w:rsidR="00731DB1">
        <w:rPr>
          <w:rFonts w:ascii="Calibri" w:eastAsia="Calibri" w:hAnsi="Calibri"/>
        </w:rPr>
        <w:t xml:space="preserve">package based upon the previously presented scenario. </w:t>
      </w:r>
    </w:p>
    <w:p w14:paraId="683AAA06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What you will submit</w:t>
      </w:r>
    </w:p>
    <w:p w14:paraId="2D99A72F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A 1–2 page ministerial brief (professional, concise, decision-focused).</w:t>
      </w:r>
    </w:p>
    <w:p w14:paraId="7AAF8B57" w14:textId="7A657679" w:rsidR="006A620A" w:rsidRPr="00731DB1" w:rsidRDefault="00000000">
      <w:pPr>
        <w:pStyle w:val="ListBullet"/>
        <w:spacing w:after="40"/>
        <w:rPr>
          <w:lang w:val="fr-FR"/>
        </w:rPr>
      </w:pPr>
      <w:r w:rsidRPr="00731DB1">
        <w:rPr>
          <w:rFonts w:ascii="Calibri" w:eastAsia="Calibri" w:hAnsi="Calibri"/>
          <w:lang w:val="fr-FR"/>
        </w:rPr>
        <w:t xml:space="preserve">An </w:t>
      </w:r>
      <w:proofErr w:type="spellStart"/>
      <w:r w:rsidRPr="00731DB1">
        <w:rPr>
          <w:rFonts w:ascii="Calibri" w:eastAsia="Calibri" w:hAnsi="Calibri"/>
          <w:lang w:val="fr-FR"/>
        </w:rPr>
        <w:t>appendix</w:t>
      </w:r>
      <w:proofErr w:type="spellEnd"/>
      <w:r w:rsidRPr="00731DB1">
        <w:rPr>
          <w:rFonts w:ascii="Calibri" w:eastAsia="Calibri" w:hAnsi="Calibri"/>
          <w:lang w:val="fr-FR"/>
        </w:rPr>
        <w:t xml:space="preserve"> (maximum 1 page) simple </w:t>
      </w:r>
      <w:proofErr w:type="spellStart"/>
      <w:r w:rsidRPr="00731DB1">
        <w:rPr>
          <w:rFonts w:ascii="Calibri" w:eastAsia="Calibri" w:hAnsi="Calibri"/>
          <w:lang w:val="fr-FR"/>
        </w:rPr>
        <w:t>diagram</w:t>
      </w:r>
      <w:proofErr w:type="spellEnd"/>
      <w:r w:rsidR="00731DB1" w:rsidRPr="00731DB1">
        <w:rPr>
          <w:rFonts w:ascii="Calibri" w:eastAsia="Calibri" w:hAnsi="Calibri"/>
          <w:lang w:val="fr-FR"/>
        </w:rPr>
        <w:t xml:space="preserve"> </w:t>
      </w:r>
      <w:proofErr w:type="spellStart"/>
      <w:r w:rsidR="00731DB1" w:rsidRPr="00731DB1">
        <w:rPr>
          <w:rFonts w:ascii="Calibri" w:eastAsia="Calibri" w:hAnsi="Calibri"/>
          <w:lang w:val="fr-FR"/>
        </w:rPr>
        <w:t>min</w:t>
      </w:r>
      <w:r w:rsidR="00731DB1">
        <w:rPr>
          <w:rFonts w:ascii="Calibri" w:eastAsia="Calibri" w:hAnsi="Calibri"/>
          <w:lang w:val="fr-FR"/>
        </w:rPr>
        <w:t>dmap</w:t>
      </w:r>
      <w:proofErr w:type="spellEnd"/>
      <w:r w:rsidRPr="00731DB1">
        <w:rPr>
          <w:rFonts w:ascii="Calibri" w:eastAsia="Calibri" w:hAnsi="Calibri"/>
          <w:lang w:val="fr-FR"/>
        </w:rPr>
        <w:t xml:space="preserve"> (cause → </w:t>
      </w:r>
      <w:proofErr w:type="spellStart"/>
      <w:r w:rsidRPr="00731DB1">
        <w:rPr>
          <w:rFonts w:ascii="Calibri" w:eastAsia="Calibri" w:hAnsi="Calibri"/>
          <w:lang w:val="fr-FR"/>
        </w:rPr>
        <w:t>effect</w:t>
      </w:r>
      <w:proofErr w:type="spellEnd"/>
      <w:r w:rsidRPr="00731DB1">
        <w:rPr>
          <w:rFonts w:ascii="Calibri" w:eastAsia="Calibri" w:hAnsi="Calibri"/>
          <w:lang w:val="fr-FR"/>
        </w:rPr>
        <w:t>).</w:t>
      </w:r>
    </w:p>
    <w:p w14:paraId="3B817D92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Length and format</w:t>
      </w:r>
    </w:p>
    <w:p w14:paraId="71BB1258" w14:textId="1772C1F4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Suggested length: </w:t>
      </w:r>
      <w:r w:rsidR="00731DB1">
        <w:rPr>
          <w:rFonts w:ascii="Calibri" w:eastAsia="Calibri" w:hAnsi="Calibri"/>
        </w:rPr>
        <w:t>4</w:t>
      </w:r>
      <w:r>
        <w:rPr>
          <w:rFonts w:ascii="Calibri" w:eastAsia="Calibri" w:hAnsi="Calibri"/>
        </w:rPr>
        <w:t>00–</w:t>
      </w:r>
      <w:r w:rsidR="00731DB1">
        <w:rPr>
          <w:rFonts w:ascii="Calibri" w:eastAsia="Calibri" w:hAnsi="Calibri"/>
        </w:rPr>
        <w:t>6</w:t>
      </w:r>
      <w:r>
        <w:rPr>
          <w:rFonts w:ascii="Calibri" w:eastAsia="Calibri" w:hAnsi="Calibri"/>
        </w:rPr>
        <w:t>00 words (excluding appendix).</w:t>
      </w:r>
    </w:p>
    <w:p w14:paraId="30BB9EAC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Use clear headings and short paragraphs; dot points are fine where appropriate.</w:t>
      </w:r>
    </w:p>
    <w:p w14:paraId="5D8E678C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Year 9 science outcomes assessed (Australian Curriculum v9.0)</w:t>
      </w:r>
    </w:p>
    <w:p w14:paraId="3B27440B" w14:textId="2962057C" w:rsidR="006A620A" w:rsidRDefault="00000000" w:rsidP="00731DB1">
      <w:pPr>
        <w:pStyle w:val="ListBullet"/>
        <w:spacing w:after="40"/>
      </w:pPr>
      <w:r>
        <w:rPr>
          <w:rFonts w:ascii="Calibri" w:eastAsia="Calibri" w:hAnsi="Calibri"/>
        </w:rPr>
        <w:t>Explain, using science ideas, how changes in conditions can affect aquatic</w:t>
      </w:r>
      <w:r w:rsidR="00731DB1">
        <w:rPr>
          <w:rFonts w:ascii="Calibri" w:eastAsia="Calibri" w:hAnsi="Calibri"/>
        </w:rPr>
        <w:t>.</w:t>
      </w:r>
    </w:p>
    <w:p w14:paraId="6C6A4032" w14:textId="56016922" w:rsidR="006A620A" w:rsidRDefault="00731DB1">
      <w:pPr>
        <w:pStyle w:val="ListBullet"/>
        <w:spacing w:after="40"/>
      </w:pPr>
      <w:r>
        <w:rPr>
          <w:rFonts w:ascii="Calibri" w:eastAsia="Calibri" w:hAnsi="Calibri"/>
        </w:rPr>
        <w:t>Play through a test using a model (the Big Fish game) by using different strategies and ideas.</w:t>
      </w:r>
    </w:p>
    <w:p w14:paraId="432DB513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Collect and analyse data, identify patterns and justify conclusions using evidence (Claim–Evidence–Reasoning).</w:t>
      </w:r>
    </w:p>
    <w:p w14:paraId="4B887DEE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Evaluate restoration options and trade-offs, and communicate advice in a real-world decision-making format (ministerial briefing).</w:t>
      </w:r>
    </w:p>
    <w:p w14:paraId="4E54001B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Student instructions</w:t>
      </w:r>
    </w:p>
    <w:p w14:paraId="786889E2" w14:textId="77777777" w:rsidR="006A620A" w:rsidRDefault="00000000">
      <w:pPr>
        <w:pStyle w:val="Heading2"/>
      </w:pPr>
      <w:r>
        <w:rPr>
          <w:rFonts w:ascii="Calibri" w:eastAsia="Calibri" w:hAnsi="Calibri"/>
        </w:rPr>
        <w:t>Required evidence</w:t>
      </w:r>
    </w:p>
    <w:p w14:paraId="5D7EA8FF" w14:textId="3B960E94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Use evidence from at least TWO Big Fish </w:t>
      </w:r>
      <w:r w:rsidR="00731DB1">
        <w:rPr>
          <w:rFonts w:ascii="Calibri" w:eastAsia="Calibri" w:hAnsi="Calibri"/>
        </w:rPr>
        <w:t>cards.</w:t>
      </w:r>
    </w:p>
    <w:p w14:paraId="56EFAAAD" w14:textId="6602B3A0" w:rsidR="006A620A" w:rsidRPr="00731DB1" w:rsidRDefault="00000000">
      <w:pPr>
        <w:pStyle w:val="ListBullet"/>
        <w:spacing w:after="40"/>
      </w:pPr>
      <w:r>
        <w:rPr>
          <w:rFonts w:ascii="Calibri" w:eastAsia="Calibri" w:hAnsi="Calibri"/>
        </w:rPr>
        <w:t>State one key limitation of the game.</w:t>
      </w:r>
    </w:p>
    <w:p w14:paraId="166E5643" w14:textId="75BB7BED" w:rsidR="00731DB1" w:rsidRPr="00731DB1" w:rsidRDefault="00731DB1">
      <w:pPr>
        <w:pStyle w:val="ListBullet"/>
        <w:spacing w:after="40"/>
        <w:rPr>
          <w:lang w:val="fr-FR"/>
        </w:rPr>
      </w:pPr>
      <w:proofErr w:type="spellStart"/>
      <w:r w:rsidRPr="00731DB1">
        <w:rPr>
          <w:rFonts w:ascii="Calibri" w:eastAsia="Calibri" w:hAnsi="Calibri"/>
          <w:lang w:val="fr-FR"/>
        </w:rPr>
        <w:t>Produce</w:t>
      </w:r>
      <w:proofErr w:type="spellEnd"/>
      <w:r w:rsidRPr="00731DB1">
        <w:rPr>
          <w:rFonts w:ascii="Calibri" w:eastAsia="Calibri" w:hAnsi="Calibri"/>
          <w:lang w:val="fr-FR"/>
        </w:rPr>
        <w:t xml:space="preserve"> a cause-</w:t>
      </w:r>
      <w:proofErr w:type="spellStart"/>
      <w:r w:rsidRPr="00731DB1">
        <w:rPr>
          <w:rFonts w:ascii="Calibri" w:eastAsia="Calibri" w:hAnsi="Calibri"/>
          <w:lang w:val="fr-FR"/>
        </w:rPr>
        <w:t>effect</w:t>
      </w:r>
      <w:proofErr w:type="spellEnd"/>
      <w:r w:rsidRPr="00731DB1">
        <w:rPr>
          <w:rFonts w:ascii="Calibri" w:eastAsia="Calibri" w:hAnsi="Calibri"/>
          <w:lang w:val="fr-FR"/>
        </w:rPr>
        <w:t xml:space="preserve"> </w:t>
      </w:r>
      <w:proofErr w:type="spellStart"/>
      <w:r w:rsidRPr="00731DB1">
        <w:rPr>
          <w:rFonts w:ascii="Calibri" w:eastAsia="Calibri" w:hAnsi="Calibri"/>
          <w:lang w:val="fr-FR"/>
        </w:rPr>
        <w:t>m</w:t>
      </w:r>
      <w:r>
        <w:rPr>
          <w:rFonts w:ascii="Calibri" w:eastAsia="Calibri" w:hAnsi="Calibri"/>
          <w:lang w:val="fr-FR"/>
        </w:rPr>
        <w:t>indmap</w:t>
      </w:r>
      <w:proofErr w:type="spellEnd"/>
      <w:r>
        <w:rPr>
          <w:rFonts w:ascii="Calibri" w:eastAsia="Calibri" w:hAnsi="Calibri"/>
          <w:lang w:val="fr-FR"/>
        </w:rPr>
        <w:t>.</w:t>
      </w:r>
    </w:p>
    <w:p w14:paraId="4373956D" w14:textId="7081AB92" w:rsidR="006A620A" w:rsidRDefault="00000000">
      <w:pPr>
        <w:pStyle w:val="Heading2"/>
      </w:pPr>
      <w:r>
        <w:rPr>
          <w:rFonts w:ascii="Calibri" w:eastAsia="Calibri" w:hAnsi="Calibri"/>
        </w:rPr>
        <w:t xml:space="preserve">Your brief must recommend </w:t>
      </w:r>
      <w:r w:rsidR="00731DB1">
        <w:rPr>
          <w:rFonts w:ascii="Calibri" w:eastAsia="Calibri" w:hAnsi="Calibri"/>
        </w:rPr>
        <w:t>at least one</w:t>
      </w:r>
      <w:r>
        <w:rPr>
          <w:rFonts w:ascii="Calibri" w:eastAsia="Calibri" w:hAnsi="Calibri"/>
        </w:rPr>
        <w:t xml:space="preserve"> package</w:t>
      </w:r>
    </w:p>
    <w:p w14:paraId="443843A0" w14:textId="48697260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Prevention (</w:t>
      </w:r>
      <w:r w:rsidR="00731DB1">
        <w:rPr>
          <w:rFonts w:ascii="Calibri" w:eastAsia="Calibri" w:hAnsi="Calibri"/>
        </w:rPr>
        <w:t xml:space="preserve">i.e. </w:t>
      </w:r>
      <w:r>
        <w:rPr>
          <w:rFonts w:ascii="Calibri" w:eastAsia="Calibri" w:hAnsi="Calibri"/>
        </w:rPr>
        <w:t xml:space="preserve">reduce nutrient inputs at the source) </w:t>
      </w:r>
    </w:p>
    <w:p w14:paraId="3D872079" w14:textId="796E61D0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Restoration (</w:t>
      </w:r>
      <w:r w:rsidR="00731DB1">
        <w:rPr>
          <w:rFonts w:ascii="Calibri" w:eastAsia="Calibri" w:hAnsi="Calibri"/>
        </w:rPr>
        <w:t xml:space="preserve">i.e. </w:t>
      </w:r>
      <w:proofErr w:type="gramStart"/>
      <w:r>
        <w:rPr>
          <w:rFonts w:ascii="Calibri" w:eastAsia="Calibri" w:hAnsi="Calibri"/>
        </w:rPr>
        <w:t>rebuild</w:t>
      </w:r>
      <w:proofErr w:type="gramEnd"/>
      <w:r>
        <w:rPr>
          <w:rFonts w:ascii="Calibri" w:eastAsia="Calibri" w:hAnsi="Calibri"/>
        </w:rPr>
        <w:t xml:space="preserve"> ecosystem function</w:t>
      </w:r>
      <w:r w:rsidR="00731DB1">
        <w:rPr>
          <w:rFonts w:ascii="Calibri" w:eastAsia="Calibri" w:hAnsi="Calibri"/>
        </w:rPr>
        <w:t xml:space="preserve">s with a </w:t>
      </w:r>
      <w:r>
        <w:rPr>
          <w:rFonts w:ascii="Calibri" w:eastAsia="Calibri" w:hAnsi="Calibri"/>
        </w:rPr>
        <w:t xml:space="preserve">shellfish reef restoration or seagrass </w:t>
      </w:r>
      <w:r w:rsidR="00731DB1">
        <w:rPr>
          <w:rFonts w:ascii="Calibri" w:eastAsia="Calibri" w:hAnsi="Calibri"/>
        </w:rPr>
        <w:t>habitat)</w:t>
      </w:r>
      <w:r>
        <w:rPr>
          <w:rFonts w:ascii="Calibri" w:eastAsia="Calibri" w:hAnsi="Calibri"/>
        </w:rPr>
        <w:t>.</w:t>
      </w:r>
    </w:p>
    <w:p w14:paraId="03F5A983" w14:textId="1AAB5C8E" w:rsidR="006A620A" w:rsidRDefault="00000000" w:rsidP="00731DB1">
      <w:pPr>
        <w:pStyle w:val="Heading1"/>
        <w:tabs>
          <w:tab w:val="left" w:pos="6690"/>
        </w:tabs>
        <w:rPr>
          <w:rFonts w:ascii="Calibri" w:eastAsia="Calibri" w:hAnsi="Calibri"/>
          <w:sz w:val="32"/>
        </w:rPr>
      </w:pPr>
      <w:r>
        <w:rPr>
          <w:rFonts w:ascii="Calibri" w:eastAsia="Calibri" w:hAnsi="Calibri"/>
          <w:sz w:val="32"/>
        </w:rPr>
        <w:lastRenderedPageBreak/>
        <w:t>Ministerial brief template (use these headings)</w:t>
      </w:r>
      <w:r w:rsidR="00731DB1">
        <w:rPr>
          <w:rFonts w:ascii="Calibri" w:eastAsia="Calibri" w:hAnsi="Calibri"/>
          <w:sz w:val="32"/>
        </w:rPr>
        <w:tab/>
      </w:r>
    </w:p>
    <w:p w14:paraId="3CF9492F" w14:textId="26531436" w:rsidR="00731DB1" w:rsidRPr="00731DB1" w:rsidRDefault="00731DB1" w:rsidP="00731DB1">
      <w:r w:rsidRPr="00731DB1">
        <w:rPr>
          <w:b/>
          <w:bCs/>
        </w:rPr>
        <w:t>To:</w:t>
      </w:r>
      <w:r w:rsidRPr="00731DB1">
        <w:t xml:space="preserve"> Minister for Environment</w:t>
      </w:r>
      <w:r w:rsidRPr="00731DB1">
        <w:br/>
      </w:r>
      <w:r w:rsidRPr="00731DB1">
        <w:rPr>
          <w:b/>
          <w:bCs/>
        </w:rPr>
        <w:t>From:</w:t>
      </w:r>
      <w:r w:rsidRPr="00731DB1">
        <w:t xml:space="preserve"> </w:t>
      </w:r>
      <w:proofErr w:type="gramStart"/>
      <w:r w:rsidRPr="00731DB1">
        <w:t xml:space="preserve">Year </w:t>
      </w:r>
      <w:r>
        <w:t>??</w:t>
      </w:r>
      <w:proofErr w:type="gramEnd"/>
      <w:r w:rsidRPr="00731DB1">
        <w:t xml:space="preserve"> Science Advisory Team, [School/Class]</w:t>
      </w:r>
      <w:r w:rsidRPr="00731DB1">
        <w:br/>
      </w:r>
      <w:r w:rsidRPr="00731DB1">
        <w:rPr>
          <w:b/>
          <w:bCs/>
        </w:rPr>
        <w:t>Date:</w:t>
      </w:r>
      <w:r w:rsidRPr="00731DB1">
        <w:t xml:space="preserve"> </w:t>
      </w:r>
      <w:r w:rsidRPr="00731DB1">
        <w:br/>
      </w:r>
      <w:r w:rsidRPr="00731DB1">
        <w:rPr>
          <w:b/>
          <w:bCs/>
        </w:rPr>
        <w:t>Subject:</w:t>
      </w:r>
      <w:r w:rsidRPr="00731DB1">
        <w:t xml:space="preserve"> </w:t>
      </w:r>
      <w:r>
        <w:t>(scenario and solution)</w:t>
      </w:r>
    </w:p>
    <w:p w14:paraId="0274BB1E" w14:textId="77777777" w:rsidR="006A620A" w:rsidRDefault="00000000">
      <w:pPr>
        <w:pStyle w:val="Heading2"/>
      </w:pPr>
      <w:r>
        <w:rPr>
          <w:rFonts w:ascii="Calibri" w:eastAsia="Calibri" w:hAnsi="Calibri"/>
        </w:rPr>
        <w:t>1. Purpose (2–3 lines)</w:t>
      </w:r>
    </w:p>
    <w:p w14:paraId="533B2E09" w14:textId="77777777" w:rsidR="006A620A" w:rsidRDefault="00000000">
      <w:r>
        <w:t>State the decision you want the Minister to make.</w:t>
      </w:r>
    </w:p>
    <w:p w14:paraId="2061FBB2" w14:textId="219CE6D3" w:rsidR="006A620A" w:rsidRDefault="00000000">
      <w:pPr>
        <w:pStyle w:val="Heading2"/>
      </w:pPr>
      <w:r>
        <w:rPr>
          <w:rFonts w:ascii="Calibri" w:eastAsia="Calibri" w:hAnsi="Calibri"/>
        </w:rPr>
        <w:t xml:space="preserve">2. </w:t>
      </w:r>
      <w:r w:rsidR="00731DB1">
        <w:rPr>
          <w:rFonts w:ascii="Calibri" w:eastAsia="Calibri" w:hAnsi="Calibri"/>
        </w:rPr>
        <w:t>Problem</w:t>
      </w:r>
      <w:r>
        <w:rPr>
          <w:rFonts w:ascii="Calibri" w:eastAsia="Calibri" w:hAnsi="Calibri"/>
        </w:rPr>
        <w:t xml:space="preserve"> summary (</w:t>
      </w:r>
      <w:r w:rsidR="00662A00">
        <w:rPr>
          <w:rFonts w:ascii="Calibri" w:eastAsia="Calibri" w:hAnsi="Calibri"/>
        </w:rPr>
        <w:t>one paragraph</w:t>
      </w:r>
      <w:r>
        <w:rPr>
          <w:rFonts w:ascii="Calibri" w:eastAsia="Calibri" w:hAnsi="Calibri"/>
        </w:rPr>
        <w:t>)</w:t>
      </w:r>
    </w:p>
    <w:p w14:paraId="6A019FC6" w14:textId="77777777" w:rsidR="006A620A" w:rsidRDefault="00000000">
      <w:r>
        <w:t>Summarise what is happening, why it matters, and why action is needed now.</w:t>
      </w:r>
    </w:p>
    <w:p w14:paraId="5B5B4D0A" w14:textId="0F3A27E3" w:rsidR="006A620A" w:rsidRDefault="00000000">
      <w:pPr>
        <w:pStyle w:val="Heading2"/>
      </w:pPr>
      <w:r>
        <w:rPr>
          <w:rFonts w:ascii="Calibri" w:eastAsia="Calibri" w:hAnsi="Calibri"/>
        </w:rPr>
        <w:t>3. Local context (</w:t>
      </w:r>
      <w:r w:rsidR="00662A00">
        <w:rPr>
          <w:rFonts w:ascii="Calibri" w:eastAsia="Calibri" w:hAnsi="Calibri"/>
        </w:rPr>
        <w:t>one</w:t>
      </w:r>
      <w:r>
        <w:rPr>
          <w:rFonts w:ascii="Calibri" w:eastAsia="Calibri" w:hAnsi="Calibri"/>
        </w:rPr>
        <w:t xml:space="preserve"> paragraph)</w:t>
      </w:r>
    </w:p>
    <w:p w14:paraId="58A757DE" w14:textId="77777777" w:rsidR="006A620A" w:rsidRDefault="00000000">
      <w:r>
        <w:t>Describe the ecosystem, what values are at risk, and who is affected.</w:t>
      </w:r>
    </w:p>
    <w:p w14:paraId="26E2B452" w14:textId="7144652C" w:rsidR="006A620A" w:rsidRDefault="00000000">
      <w:pPr>
        <w:pStyle w:val="Heading2"/>
      </w:pPr>
      <w:r>
        <w:rPr>
          <w:rFonts w:ascii="Calibri" w:eastAsia="Calibri" w:hAnsi="Calibri"/>
        </w:rPr>
        <w:t xml:space="preserve">4. Evidence </w:t>
      </w:r>
      <w:r w:rsidR="00662A00">
        <w:rPr>
          <w:rFonts w:ascii="Calibri" w:eastAsia="Calibri" w:hAnsi="Calibri"/>
        </w:rPr>
        <w:t>of the problem</w:t>
      </w:r>
      <w:r>
        <w:rPr>
          <w:rFonts w:ascii="Calibri" w:eastAsia="Calibri" w:hAnsi="Calibri"/>
        </w:rPr>
        <w:t xml:space="preserve"> (</w:t>
      </w:r>
      <w:r w:rsidR="00662A00">
        <w:rPr>
          <w:rFonts w:ascii="Calibri" w:eastAsia="Calibri" w:hAnsi="Calibri"/>
        </w:rPr>
        <w:t>short paragraph</w:t>
      </w:r>
      <w:r>
        <w:rPr>
          <w:rFonts w:ascii="Calibri" w:eastAsia="Calibri" w:hAnsi="Calibri"/>
        </w:rPr>
        <w:t>)</w:t>
      </w:r>
    </w:p>
    <w:p w14:paraId="13F9E50E" w14:textId="454A71FE" w:rsidR="006A620A" w:rsidRDefault="00662A00" w:rsidP="00662A00">
      <w:pPr>
        <w:pStyle w:val="ListBullet"/>
        <w:spacing w:after="40"/>
      </w:pPr>
      <w:r w:rsidRPr="00662A00">
        <w:rPr>
          <w:rFonts w:ascii="Calibri" w:eastAsia="Calibri" w:hAnsi="Calibri"/>
        </w:rPr>
        <w:t>W</w:t>
      </w:r>
      <w:r>
        <w:rPr>
          <w:rFonts w:ascii="Calibri" w:eastAsia="Calibri" w:hAnsi="Calibri"/>
        </w:rPr>
        <w:t>hat is happening</w:t>
      </w:r>
      <w:r w:rsidRPr="00662A00">
        <w:rPr>
          <w:rFonts w:ascii="Calibri" w:eastAsia="Calibri" w:hAnsi="Calibri"/>
        </w:rPr>
        <w:t>.</w:t>
      </w:r>
    </w:p>
    <w:p w14:paraId="74D4FC49" w14:textId="77777777" w:rsidR="006A620A" w:rsidRDefault="00000000">
      <w:pPr>
        <w:pStyle w:val="Heading2"/>
      </w:pPr>
      <w:r>
        <w:rPr>
          <w:rFonts w:ascii="Calibri" w:eastAsia="Calibri" w:hAnsi="Calibri"/>
        </w:rPr>
        <w:t>5. Options (compare 2–3 options)</w:t>
      </w:r>
    </w:p>
    <w:p w14:paraId="29DF712F" w14:textId="6F11DEE0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Option A: </w:t>
      </w:r>
      <w:r w:rsidR="00662A00">
        <w:rPr>
          <w:rFonts w:ascii="Calibri" w:eastAsia="Calibri" w:hAnsi="Calibri"/>
        </w:rPr>
        <w:t xml:space="preserve">e.g. marine protected area creation, </w:t>
      </w:r>
      <w:r>
        <w:rPr>
          <w:rFonts w:ascii="Calibri" w:eastAsia="Calibri" w:hAnsi="Calibri"/>
        </w:rPr>
        <w:t>pros/cons.</w:t>
      </w:r>
    </w:p>
    <w:p w14:paraId="7C05EADE" w14:textId="7CEAFAAB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Option B: </w:t>
      </w:r>
      <w:r w:rsidR="00662A00">
        <w:rPr>
          <w:rFonts w:ascii="Calibri" w:eastAsia="Calibri" w:hAnsi="Calibri"/>
        </w:rPr>
        <w:t xml:space="preserve">e.g. fishing rule updates, </w:t>
      </w:r>
      <w:r>
        <w:rPr>
          <w:rFonts w:ascii="Calibri" w:eastAsia="Calibri" w:hAnsi="Calibri"/>
        </w:rPr>
        <w:t>pros/cons.</w:t>
      </w:r>
    </w:p>
    <w:p w14:paraId="0A103BD7" w14:textId="6CFB7E4D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Option C: </w:t>
      </w:r>
      <w:r w:rsidR="00662A00">
        <w:rPr>
          <w:rFonts w:ascii="Calibri" w:eastAsia="Calibri" w:hAnsi="Calibri"/>
        </w:rPr>
        <w:t>c</w:t>
      </w:r>
      <w:r>
        <w:rPr>
          <w:rFonts w:ascii="Calibri" w:eastAsia="Calibri" w:hAnsi="Calibri"/>
        </w:rPr>
        <w:t>ombined package</w:t>
      </w:r>
      <w:r w:rsidR="00662A00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pros/cons.</w:t>
      </w:r>
    </w:p>
    <w:p w14:paraId="2BD45DE1" w14:textId="77777777" w:rsidR="006A620A" w:rsidRDefault="00000000">
      <w:pPr>
        <w:pStyle w:val="Heading2"/>
      </w:pPr>
      <w:r>
        <w:rPr>
          <w:rFonts w:ascii="Calibri" w:eastAsia="Calibri" w:hAnsi="Calibri"/>
        </w:rPr>
        <w:t>6. Recommendation (one clear choice)</w:t>
      </w:r>
    </w:p>
    <w:p w14:paraId="0D22521D" w14:textId="77777777" w:rsidR="006A620A" w:rsidRDefault="00000000">
      <w:r>
        <w:t>Write one sentence starting with: “That you approve…” Include where, what actions, and timeframe.</w:t>
      </w:r>
    </w:p>
    <w:p w14:paraId="78B4E00C" w14:textId="504FD6DA" w:rsidR="006A620A" w:rsidRDefault="00000000">
      <w:pPr>
        <w:pStyle w:val="Heading2"/>
      </w:pPr>
      <w:r>
        <w:rPr>
          <w:rFonts w:ascii="Calibri" w:eastAsia="Calibri" w:hAnsi="Calibri"/>
        </w:rPr>
        <w:t xml:space="preserve">7. </w:t>
      </w:r>
      <w:r w:rsidR="00B04ED9">
        <w:rPr>
          <w:rFonts w:ascii="Calibri" w:eastAsia="Calibri" w:hAnsi="Calibri"/>
        </w:rPr>
        <w:t>Timeline (1 sentence)</w:t>
      </w:r>
    </w:p>
    <w:p w14:paraId="4E04316E" w14:textId="08F3A31C" w:rsidR="006A620A" w:rsidRDefault="00000000">
      <w:pPr>
        <w:pStyle w:val="ListNumber"/>
        <w:spacing w:after="40"/>
      </w:pPr>
      <w:r>
        <w:rPr>
          <w:rFonts w:ascii="Calibri" w:eastAsia="Calibri" w:hAnsi="Calibri"/>
        </w:rPr>
        <w:t xml:space="preserve">Phase 1 (0–6 months): </w:t>
      </w:r>
      <w:r w:rsidR="00B04ED9">
        <w:rPr>
          <w:rFonts w:ascii="Calibri" w:eastAsia="Calibri" w:hAnsi="Calibri"/>
        </w:rPr>
        <w:t>e.g. planning.</w:t>
      </w:r>
    </w:p>
    <w:p w14:paraId="11E93995" w14:textId="1AECC94F" w:rsidR="006A620A" w:rsidRDefault="00000000">
      <w:pPr>
        <w:pStyle w:val="ListNumber"/>
        <w:spacing w:after="40"/>
      </w:pPr>
      <w:r>
        <w:rPr>
          <w:rFonts w:ascii="Calibri" w:eastAsia="Calibri" w:hAnsi="Calibri"/>
        </w:rPr>
        <w:t xml:space="preserve">Phase 2 (6–18 months): </w:t>
      </w:r>
      <w:r w:rsidR="00B04ED9">
        <w:rPr>
          <w:rFonts w:ascii="Calibri" w:eastAsia="Calibri" w:hAnsi="Calibri"/>
        </w:rPr>
        <w:t>e.g. works.</w:t>
      </w:r>
    </w:p>
    <w:p w14:paraId="3B52BCD4" w14:textId="5A533543" w:rsidR="006A620A" w:rsidRDefault="00000000">
      <w:pPr>
        <w:pStyle w:val="ListNumber"/>
        <w:spacing w:after="40"/>
      </w:pPr>
      <w:r>
        <w:rPr>
          <w:rFonts w:ascii="Calibri" w:eastAsia="Calibri" w:hAnsi="Calibri"/>
        </w:rPr>
        <w:t xml:space="preserve">Phase 3 (18–36 months): </w:t>
      </w:r>
      <w:r w:rsidR="00B04ED9">
        <w:rPr>
          <w:rFonts w:ascii="Calibri" w:eastAsia="Calibri" w:hAnsi="Calibri"/>
        </w:rPr>
        <w:t>e.g. assessment</w:t>
      </w:r>
      <w:r>
        <w:rPr>
          <w:rFonts w:ascii="Calibri" w:eastAsia="Calibri" w:hAnsi="Calibri"/>
        </w:rPr>
        <w:t>.</w:t>
      </w:r>
    </w:p>
    <w:p w14:paraId="7022F797" w14:textId="77777777" w:rsidR="006A620A" w:rsidRDefault="00000000">
      <w:pPr>
        <w:pStyle w:val="Heading2"/>
      </w:pPr>
      <w:r>
        <w:rPr>
          <w:rFonts w:ascii="Calibri" w:eastAsia="Calibri" w:hAnsi="Calibri"/>
        </w:rPr>
        <w:t>8. Risks and mitigation (3–5 lines)</w:t>
      </w:r>
    </w:p>
    <w:p w14:paraId="08814F40" w14:textId="1D97AD51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List 2–3 risks (e.g., </w:t>
      </w:r>
      <w:r w:rsidR="00B04ED9">
        <w:rPr>
          <w:rFonts w:ascii="Calibri" w:eastAsia="Calibri" w:hAnsi="Calibri"/>
        </w:rPr>
        <w:t xml:space="preserve">restoration failure or </w:t>
      </w:r>
      <w:r>
        <w:rPr>
          <w:rFonts w:ascii="Calibri" w:eastAsia="Calibri" w:hAnsi="Calibri"/>
        </w:rPr>
        <w:t>stakeholder conflict) and how to manage them.</w:t>
      </w:r>
    </w:p>
    <w:p w14:paraId="63C9F33C" w14:textId="503F1082" w:rsidR="006A620A" w:rsidRDefault="00000000">
      <w:pPr>
        <w:pStyle w:val="Heading2"/>
      </w:pPr>
      <w:r>
        <w:rPr>
          <w:rFonts w:ascii="Calibri" w:eastAsia="Calibri" w:hAnsi="Calibri"/>
        </w:rPr>
        <w:t xml:space="preserve">9. </w:t>
      </w:r>
      <w:r w:rsidR="00B04ED9">
        <w:rPr>
          <w:rFonts w:ascii="Calibri" w:eastAsia="Calibri" w:hAnsi="Calibri"/>
        </w:rPr>
        <w:t>E</w:t>
      </w:r>
      <w:r>
        <w:rPr>
          <w:rFonts w:ascii="Calibri" w:eastAsia="Calibri" w:hAnsi="Calibri"/>
        </w:rPr>
        <w:t>valuation (</w:t>
      </w:r>
      <w:r w:rsidR="00B04ED9">
        <w:rPr>
          <w:rFonts w:ascii="Calibri" w:eastAsia="Calibri" w:hAnsi="Calibri"/>
        </w:rPr>
        <w:t>1 paragraph</w:t>
      </w:r>
      <w:r>
        <w:rPr>
          <w:rFonts w:ascii="Calibri" w:eastAsia="Calibri" w:hAnsi="Calibri"/>
        </w:rPr>
        <w:t>)</w:t>
      </w:r>
    </w:p>
    <w:p w14:paraId="71032D38" w14:textId="169CB759" w:rsidR="006A620A" w:rsidRDefault="00B04ED9">
      <w:pPr>
        <w:pStyle w:val="ListBullet"/>
        <w:spacing w:after="40"/>
      </w:pPr>
      <w:r>
        <w:rPr>
          <w:rFonts w:ascii="Calibri" w:eastAsia="Calibri" w:hAnsi="Calibri"/>
        </w:rPr>
        <w:t xml:space="preserve">Choose </w:t>
      </w:r>
      <w:proofErr w:type="gramStart"/>
      <w:r>
        <w:rPr>
          <w:rFonts w:ascii="Calibri" w:eastAsia="Calibri" w:hAnsi="Calibri"/>
        </w:rPr>
        <w:t>measure</w:t>
      </w:r>
      <w:proofErr w:type="gramEnd"/>
      <w:r>
        <w:rPr>
          <w:rFonts w:ascii="Calibri" w:eastAsia="Calibri" w:hAnsi="Calibri"/>
        </w:rPr>
        <w:t xml:space="preserve"> to evaluate success, e.g. fish stock improvement or community feedback.</w:t>
      </w:r>
    </w:p>
    <w:p w14:paraId="21EAA3D9" w14:textId="78A813D3" w:rsidR="006A620A" w:rsidRDefault="00000000">
      <w:pPr>
        <w:pStyle w:val="Heading2"/>
      </w:pPr>
      <w:r>
        <w:rPr>
          <w:rFonts w:ascii="Calibri" w:eastAsia="Calibri" w:hAnsi="Calibri"/>
        </w:rPr>
        <w:t>10. Communications (2</w:t>
      </w:r>
      <w:r w:rsidR="00B04ED9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lines)</w:t>
      </w:r>
    </w:p>
    <w:p w14:paraId="419C81E4" w14:textId="161DE822" w:rsidR="006A620A" w:rsidRDefault="00000000">
      <w:r>
        <w:t>Explain how you would communicate the plan to the public</w:t>
      </w:r>
      <w:r w:rsidR="00B04ED9">
        <w:t xml:space="preserve"> quickly and concisely whilst using</w:t>
      </w:r>
      <w:r>
        <w:t xml:space="preserve"> plain language.</w:t>
      </w:r>
    </w:p>
    <w:p w14:paraId="2C2FDB4D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Appendix (maximum 1 page)</w:t>
      </w:r>
    </w:p>
    <w:p w14:paraId="42FCD9C9" w14:textId="145F2F67" w:rsidR="006A620A" w:rsidRDefault="006A620A" w:rsidP="00B04ED9">
      <w:pPr>
        <w:pStyle w:val="ListBullet"/>
        <w:numPr>
          <w:ilvl w:val="0"/>
          <w:numId w:val="0"/>
        </w:numPr>
        <w:spacing w:after="40"/>
      </w:pPr>
    </w:p>
    <w:p w14:paraId="793BD26D" w14:textId="08BB17C1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lastRenderedPageBreak/>
        <w:t xml:space="preserve">Appendix </w:t>
      </w:r>
      <w:r w:rsidR="00B04ED9"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 xml:space="preserve">: </w:t>
      </w:r>
      <w:r w:rsidR="00B04ED9"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 xml:space="preserve"> simple</w:t>
      </w:r>
      <w:r w:rsidR="00B04ED9">
        <w:rPr>
          <w:rFonts w:ascii="Calibri" w:eastAsia="Calibri" w:hAnsi="Calibri"/>
        </w:rPr>
        <w:t xml:space="preserve"> </w:t>
      </w:r>
      <w:proofErr w:type="spellStart"/>
      <w:r w:rsidR="00B04ED9">
        <w:rPr>
          <w:rFonts w:ascii="Calibri" w:eastAsia="Calibri" w:hAnsi="Calibri"/>
        </w:rPr>
        <w:t>mindmap</w:t>
      </w:r>
      <w:proofErr w:type="spellEnd"/>
      <w:r>
        <w:rPr>
          <w:rFonts w:ascii="Calibri" w:eastAsia="Calibri" w:hAnsi="Calibri"/>
        </w:rPr>
        <w:t xml:space="preserve"> diagram showing </w:t>
      </w:r>
      <w:r w:rsidR="00B04ED9">
        <w:rPr>
          <w:rFonts w:ascii="Calibri" w:eastAsia="Calibri" w:hAnsi="Calibri"/>
        </w:rPr>
        <w:t>the possible solutions along with positive and negative outcomes (think of it like showing your working out in a math problem).</w:t>
      </w:r>
    </w:p>
    <w:p w14:paraId="56AFD603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t>Submission checklist</w:t>
      </w:r>
    </w:p>
    <w:p w14:paraId="32B21D23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My recommendation includes BOTH prevention and restoration.</w:t>
      </w:r>
    </w:p>
    <w:p w14:paraId="10195B2D" w14:textId="0A620DF9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 xml:space="preserve">I explained the </w:t>
      </w:r>
      <w:r w:rsidR="00B04ED9">
        <w:rPr>
          <w:rFonts w:ascii="Calibri" w:eastAsia="Calibri" w:hAnsi="Calibri"/>
        </w:rPr>
        <w:t>issue</w:t>
      </w:r>
      <w:r>
        <w:rPr>
          <w:rFonts w:ascii="Calibri" w:eastAsia="Calibri" w:hAnsi="Calibri"/>
        </w:rPr>
        <w:t xml:space="preserve"> (</w:t>
      </w:r>
      <w:r w:rsidR="00B04ED9">
        <w:rPr>
          <w:rFonts w:ascii="Calibri" w:eastAsia="Calibri" w:hAnsi="Calibri"/>
        </w:rPr>
        <w:t>habitat destruction</w:t>
      </w:r>
      <w:r>
        <w:rPr>
          <w:rFonts w:ascii="Calibri" w:eastAsia="Calibri" w:hAnsi="Calibri"/>
        </w:rPr>
        <w:t xml:space="preserve"> → </w:t>
      </w:r>
      <w:r w:rsidR="00B04ED9">
        <w:rPr>
          <w:rFonts w:ascii="Calibri" w:eastAsia="Calibri" w:hAnsi="Calibri"/>
        </w:rPr>
        <w:t>low fish stock</w:t>
      </w:r>
      <w:r>
        <w:rPr>
          <w:rFonts w:ascii="Calibri" w:eastAsia="Calibri" w:hAnsi="Calibri"/>
        </w:rPr>
        <w:t>) in my own words.</w:t>
      </w:r>
    </w:p>
    <w:p w14:paraId="37CB8386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I compared options with at least one trade-off.</w:t>
      </w:r>
    </w:p>
    <w:p w14:paraId="15816BAC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I included a monitoring plan with measurable indicators and success criteria.</w:t>
      </w:r>
    </w:p>
    <w:p w14:paraId="210C5D9C" w14:textId="77777777" w:rsidR="006A620A" w:rsidRDefault="00000000">
      <w:pPr>
        <w:pStyle w:val="ListBullet"/>
        <w:spacing w:after="40"/>
      </w:pPr>
      <w:r>
        <w:rPr>
          <w:rFonts w:ascii="Calibri" w:eastAsia="Calibri" w:hAnsi="Calibri"/>
        </w:rPr>
        <w:t>My writing is brief, formal and decision-focused (like advice to a Minister).</w:t>
      </w:r>
    </w:p>
    <w:p w14:paraId="726FDF05" w14:textId="77777777" w:rsidR="006A620A" w:rsidRDefault="00000000">
      <w:r>
        <w:br w:type="page"/>
      </w:r>
    </w:p>
    <w:p w14:paraId="48CBA93E" w14:textId="77777777" w:rsidR="006A620A" w:rsidRDefault="00000000">
      <w:pPr>
        <w:pStyle w:val="Heading1"/>
      </w:pPr>
      <w:r>
        <w:rPr>
          <w:rFonts w:ascii="Calibri" w:eastAsia="Calibri" w:hAnsi="Calibri"/>
          <w:sz w:val="32"/>
        </w:rPr>
        <w:lastRenderedPageBreak/>
        <w:t>Marking rubric (suggested)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6A620A" w14:paraId="084A3183" w14:textId="77777777">
        <w:tc>
          <w:tcPr>
            <w:tcW w:w="1930" w:type="dxa"/>
          </w:tcPr>
          <w:p w14:paraId="4828950D" w14:textId="77777777" w:rsidR="006A620A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8"/>
              </w:rPr>
              <w:t>Criteria</w:t>
            </w:r>
          </w:p>
        </w:tc>
        <w:tc>
          <w:tcPr>
            <w:tcW w:w="1930" w:type="dxa"/>
          </w:tcPr>
          <w:p w14:paraId="57EAF248" w14:textId="77777777" w:rsidR="006A620A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8"/>
              </w:rPr>
              <w:t>A (Excellent)</w:t>
            </w:r>
          </w:p>
        </w:tc>
        <w:tc>
          <w:tcPr>
            <w:tcW w:w="1930" w:type="dxa"/>
          </w:tcPr>
          <w:p w14:paraId="6B5D96D6" w14:textId="77777777" w:rsidR="006A620A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8"/>
              </w:rPr>
              <w:t>B (Good)</w:t>
            </w:r>
          </w:p>
        </w:tc>
        <w:tc>
          <w:tcPr>
            <w:tcW w:w="1930" w:type="dxa"/>
          </w:tcPr>
          <w:p w14:paraId="0070720D" w14:textId="77777777" w:rsidR="006A620A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8"/>
              </w:rPr>
              <w:t>C (Sound)</w:t>
            </w:r>
          </w:p>
        </w:tc>
        <w:tc>
          <w:tcPr>
            <w:tcW w:w="1930" w:type="dxa"/>
          </w:tcPr>
          <w:p w14:paraId="74D41C2F" w14:textId="77777777" w:rsidR="006A620A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8"/>
              </w:rPr>
              <w:t>D/E (Developing)</w:t>
            </w:r>
          </w:p>
        </w:tc>
      </w:tr>
      <w:tr w:rsidR="006A620A" w14:paraId="1C2591F5" w14:textId="77777777">
        <w:tc>
          <w:tcPr>
            <w:tcW w:w="1930" w:type="dxa"/>
          </w:tcPr>
          <w:p w14:paraId="215A25F7" w14:textId="77777777" w:rsidR="006A620A" w:rsidRDefault="00000000">
            <w:r>
              <w:rPr>
                <w:rFonts w:ascii="Calibri" w:eastAsia="Calibri" w:hAnsi="Calibri"/>
                <w:sz w:val="18"/>
              </w:rPr>
              <w:t>Science explanation (cause → effect)</w:t>
            </w:r>
          </w:p>
        </w:tc>
        <w:tc>
          <w:tcPr>
            <w:tcW w:w="1930" w:type="dxa"/>
          </w:tcPr>
          <w:p w14:paraId="1A6F3120" w14:textId="77777777" w:rsidR="006A620A" w:rsidRDefault="00000000">
            <w:r>
              <w:rPr>
                <w:rFonts w:ascii="Calibri" w:eastAsia="Calibri" w:hAnsi="Calibri"/>
                <w:sz w:val="18"/>
              </w:rPr>
              <w:t>Clear, accurate chain: nutrients/heat → bloom → oxygen decline; correct terms.</w:t>
            </w:r>
          </w:p>
        </w:tc>
        <w:tc>
          <w:tcPr>
            <w:tcW w:w="1930" w:type="dxa"/>
          </w:tcPr>
          <w:p w14:paraId="36BC5B89" w14:textId="77777777" w:rsidR="006A620A" w:rsidRDefault="00000000">
            <w:r>
              <w:rPr>
                <w:rFonts w:ascii="Calibri" w:eastAsia="Calibri" w:hAnsi="Calibri"/>
                <w:sz w:val="18"/>
              </w:rPr>
              <w:t>Mostly accurate; minor gaps.</w:t>
            </w:r>
          </w:p>
        </w:tc>
        <w:tc>
          <w:tcPr>
            <w:tcW w:w="1930" w:type="dxa"/>
          </w:tcPr>
          <w:p w14:paraId="73107879" w14:textId="77777777" w:rsidR="006A620A" w:rsidRDefault="00000000">
            <w:r>
              <w:rPr>
                <w:rFonts w:ascii="Calibri" w:eastAsia="Calibri" w:hAnsi="Calibri"/>
                <w:sz w:val="18"/>
              </w:rPr>
              <w:t>Basic description; limited mechanism.</w:t>
            </w:r>
          </w:p>
        </w:tc>
        <w:tc>
          <w:tcPr>
            <w:tcW w:w="1930" w:type="dxa"/>
          </w:tcPr>
          <w:p w14:paraId="59EAB4C3" w14:textId="77777777" w:rsidR="006A620A" w:rsidRDefault="00000000">
            <w:r>
              <w:rPr>
                <w:rFonts w:ascii="Calibri" w:eastAsia="Calibri" w:hAnsi="Calibri"/>
                <w:sz w:val="18"/>
              </w:rPr>
              <w:t>Inaccurate or confused.</w:t>
            </w:r>
          </w:p>
        </w:tc>
      </w:tr>
      <w:tr w:rsidR="006A620A" w14:paraId="2DD03776" w14:textId="77777777">
        <w:tc>
          <w:tcPr>
            <w:tcW w:w="1930" w:type="dxa"/>
          </w:tcPr>
          <w:p w14:paraId="685D13CE" w14:textId="77777777" w:rsidR="006A620A" w:rsidRDefault="00000000">
            <w:r>
              <w:rPr>
                <w:rFonts w:ascii="Calibri" w:eastAsia="Calibri" w:hAnsi="Calibri"/>
                <w:sz w:val="18"/>
              </w:rPr>
              <w:t>Use of evidence (game data)</w:t>
            </w:r>
          </w:p>
        </w:tc>
        <w:tc>
          <w:tcPr>
            <w:tcW w:w="1930" w:type="dxa"/>
          </w:tcPr>
          <w:p w14:paraId="55CDC1B1" w14:textId="77777777" w:rsidR="006A620A" w:rsidRDefault="00000000">
            <w:r>
              <w:rPr>
                <w:rFonts w:ascii="Calibri" w:eastAsia="Calibri" w:hAnsi="Calibri"/>
                <w:sz w:val="18"/>
              </w:rPr>
              <w:t>2+ scenarios; clear table/graph; interprets trends; notes limitation.</w:t>
            </w:r>
          </w:p>
        </w:tc>
        <w:tc>
          <w:tcPr>
            <w:tcW w:w="1930" w:type="dxa"/>
          </w:tcPr>
          <w:p w14:paraId="518C86CE" w14:textId="77777777" w:rsidR="006A620A" w:rsidRDefault="00000000">
            <w:r>
              <w:rPr>
                <w:rFonts w:ascii="Calibri" w:eastAsia="Calibri" w:hAnsi="Calibri"/>
                <w:sz w:val="18"/>
              </w:rPr>
              <w:t>2 scenarios; some interpretation.</w:t>
            </w:r>
          </w:p>
        </w:tc>
        <w:tc>
          <w:tcPr>
            <w:tcW w:w="1930" w:type="dxa"/>
          </w:tcPr>
          <w:p w14:paraId="171C6F12" w14:textId="77777777" w:rsidR="006A620A" w:rsidRDefault="00000000">
            <w:r>
              <w:rPr>
                <w:rFonts w:ascii="Calibri" w:eastAsia="Calibri" w:hAnsi="Calibri"/>
                <w:sz w:val="18"/>
              </w:rPr>
              <w:t>Some data; weak link to claims.</w:t>
            </w:r>
          </w:p>
        </w:tc>
        <w:tc>
          <w:tcPr>
            <w:tcW w:w="1930" w:type="dxa"/>
          </w:tcPr>
          <w:p w14:paraId="38DDBE09" w14:textId="77777777" w:rsidR="006A620A" w:rsidRDefault="00000000">
            <w:r>
              <w:rPr>
                <w:rFonts w:ascii="Calibri" w:eastAsia="Calibri" w:hAnsi="Calibri"/>
                <w:sz w:val="18"/>
              </w:rPr>
              <w:t>Little/no data or unsupported claims.</w:t>
            </w:r>
          </w:p>
        </w:tc>
      </w:tr>
      <w:tr w:rsidR="006A620A" w14:paraId="3B52E416" w14:textId="77777777">
        <w:tc>
          <w:tcPr>
            <w:tcW w:w="1930" w:type="dxa"/>
          </w:tcPr>
          <w:p w14:paraId="27EC7BB1" w14:textId="77777777" w:rsidR="006A620A" w:rsidRDefault="00000000">
            <w:r>
              <w:rPr>
                <w:rFonts w:ascii="Calibri" w:eastAsia="Calibri" w:hAnsi="Calibri"/>
                <w:sz w:val="18"/>
              </w:rPr>
              <w:t>Restoration options and trade-offs</w:t>
            </w:r>
          </w:p>
        </w:tc>
        <w:tc>
          <w:tcPr>
            <w:tcW w:w="1930" w:type="dxa"/>
          </w:tcPr>
          <w:p w14:paraId="3651F644" w14:textId="77777777" w:rsidR="006A620A" w:rsidRDefault="00000000">
            <w:r>
              <w:rPr>
                <w:rFonts w:ascii="Calibri" w:eastAsia="Calibri" w:hAnsi="Calibri"/>
                <w:sz w:val="18"/>
              </w:rPr>
              <w:t>2–3 realistic options; clear pros/cons; trade-offs and feasibility considered.</w:t>
            </w:r>
          </w:p>
        </w:tc>
        <w:tc>
          <w:tcPr>
            <w:tcW w:w="1930" w:type="dxa"/>
          </w:tcPr>
          <w:p w14:paraId="016154B1" w14:textId="77777777" w:rsidR="006A620A" w:rsidRDefault="00000000">
            <w:r>
              <w:rPr>
                <w:rFonts w:ascii="Calibri" w:eastAsia="Calibri" w:hAnsi="Calibri"/>
                <w:sz w:val="18"/>
              </w:rPr>
              <w:t>Options clear; some trade-offs.</w:t>
            </w:r>
          </w:p>
        </w:tc>
        <w:tc>
          <w:tcPr>
            <w:tcW w:w="1930" w:type="dxa"/>
          </w:tcPr>
          <w:p w14:paraId="0DFAB071" w14:textId="77777777" w:rsidR="006A620A" w:rsidRDefault="00000000">
            <w:r>
              <w:rPr>
                <w:rFonts w:ascii="Calibri" w:eastAsia="Calibri" w:hAnsi="Calibri"/>
                <w:sz w:val="18"/>
              </w:rPr>
              <w:t>Limited options; little trade-off discussion.</w:t>
            </w:r>
          </w:p>
        </w:tc>
        <w:tc>
          <w:tcPr>
            <w:tcW w:w="1930" w:type="dxa"/>
          </w:tcPr>
          <w:p w14:paraId="654FA3FC" w14:textId="77777777" w:rsidR="006A620A" w:rsidRDefault="00000000">
            <w:r>
              <w:rPr>
                <w:rFonts w:ascii="Calibri" w:eastAsia="Calibri" w:hAnsi="Calibri"/>
                <w:sz w:val="18"/>
              </w:rPr>
              <w:t>Options missing or unrealistic.</w:t>
            </w:r>
          </w:p>
        </w:tc>
      </w:tr>
      <w:tr w:rsidR="006A620A" w14:paraId="5FE3E7ED" w14:textId="77777777">
        <w:tc>
          <w:tcPr>
            <w:tcW w:w="1930" w:type="dxa"/>
          </w:tcPr>
          <w:p w14:paraId="7604E094" w14:textId="77777777" w:rsidR="006A620A" w:rsidRDefault="00000000">
            <w:r>
              <w:rPr>
                <w:rFonts w:ascii="Calibri" w:eastAsia="Calibri" w:hAnsi="Calibri"/>
                <w:sz w:val="18"/>
              </w:rPr>
              <w:t>Recommendation quality</w:t>
            </w:r>
          </w:p>
        </w:tc>
        <w:tc>
          <w:tcPr>
            <w:tcW w:w="1930" w:type="dxa"/>
          </w:tcPr>
          <w:p w14:paraId="34287DA2" w14:textId="77777777" w:rsidR="006A620A" w:rsidRDefault="00000000">
            <w:r>
              <w:rPr>
                <w:rFonts w:ascii="Calibri" w:eastAsia="Calibri" w:hAnsi="Calibri"/>
                <w:sz w:val="18"/>
              </w:rPr>
              <w:t>Specific “That you approve…”; justified by evidence; aligns with restoration goals.</w:t>
            </w:r>
          </w:p>
        </w:tc>
        <w:tc>
          <w:tcPr>
            <w:tcW w:w="1930" w:type="dxa"/>
          </w:tcPr>
          <w:p w14:paraId="10689109" w14:textId="77777777" w:rsidR="006A620A" w:rsidRDefault="00000000">
            <w:r>
              <w:rPr>
                <w:rFonts w:ascii="Calibri" w:eastAsia="Calibri" w:hAnsi="Calibri"/>
                <w:sz w:val="18"/>
              </w:rPr>
              <w:t>Clear recommendation; partial justification.</w:t>
            </w:r>
          </w:p>
        </w:tc>
        <w:tc>
          <w:tcPr>
            <w:tcW w:w="1930" w:type="dxa"/>
          </w:tcPr>
          <w:p w14:paraId="1690D04D" w14:textId="77777777" w:rsidR="006A620A" w:rsidRDefault="00000000">
            <w:r>
              <w:rPr>
                <w:rFonts w:ascii="Calibri" w:eastAsia="Calibri" w:hAnsi="Calibri"/>
                <w:sz w:val="18"/>
              </w:rPr>
              <w:t>Vague or weakly supported.</w:t>
            </w:r>
          </w:p>
        </w:tc>
        <w:tc>
          <w:tcPr>
            <w:tcW w:w="1930" w:type="dxa"/>
          </w:tcPr>
          <w:p w14:paraId="4C93DF22" w14:textId="77777777" w:rsidR="006A620A" w:rsidRDefault="00000000">
            <w:r>
              <w:rPr>
                <w:rFonts w:ascii="Calibri" w:eastAsia="Calibri" w:hAnsi="Calibri"/>
                <w:sz w:val="18"/>
              </w:rPr>
              <w:t>No clear recommendation.</w:t>
            </w:r>
          </w:p>
        </w:tc>
      </w:tr>
      <w:tr w:rsidR="006A620A" w14:paraId="1569EEB2" w14:textId="77777777">
        <w:tc>
          <w:tcPr>
            <w:tcW w:w="1930" w:type="dxa"/>
          </w:tcPr>
          <w:p w14:paraId="4545615D" w14:textId="77777777" w:rsidR="006A620A" w:rsidRDefault="00000000">
            <w:r>
              <w:rPr>
                <w:rFonts w:ascii="Calibri" w:eastAsia="Calibri" w:hAnsi="Calibri"/>
                <w:sz w:val="18"/>
              </w:rPr>
              <w:t>Implementation + monitoring</w:t>
            </w:r>
          </w:p>
        </w:tc>
        <w:tc>
          <w:tcPr>
            <w:tcW w:w="1930" w:type="dxa"/>
          </w:tcPr>
          <w:p w14:paraId="11B506B4" w14:textId="77777777" w:rsidR="006A620A" w:rsidRDefault="00000000">
            <w:r>
              <w:rPr>
                <w:rFonts w:ascii="Calibri" w:eastAsia="Calibri" w:hAnsi="Calibri"/>
                <w:sz w:val="18"/>
              </w:rPr>
              <w:t>Phased plan; 4–6 indicators; success criteria for 12 months and 3 years.</w:t>
            </w:r>
          </w:p>
        </w:tc>
        <w:tc>
          <w:tcPr>
            <w:tcW w:w="1930" w:type="dxa"/>
          </w:tcPr>
          <w:p w14:paraId="68CED9AA" w14:textId="77777777" w:rsidR="006A620A" w:rsidRDefault="00000000">
            <w:r>
              <w:rPr>
                <w:rFonts w:ascii="Calibri" w:eastAsia="Calibri" w:hAnsi="Calibri"/>
                <w:sz w:val="18"/>
              </w:rPr>
              <w:t>Plan + indicators; some success criteria.</w:t>
            </w:r>
          </w:p>
        </w:tc>
        <w:tc>
          <w:tcPr>
            <w:tcW w:w="1930" w:type="dxa"/>
          </w:tcPr>
          <w:p w14:paraId="62814A63" w14:textId="77777777" w:rsidR="006A620A" w:rsidRDefault="00000000">
            <w:r>
              <w:rPr>
                <w:rFonts w:ascii="Calibri" w:eastAsia="Calibri" w:hAnsi="Calibri"/>
                <w:sz w:val="18"/>
              </w:rPr>
              <w:t>Minimal plan or indicators.</w:t>
            </w:r>
          </w:p>
        </w:tc>
        <w:tc>
          <w:tcPr>
            <w:tcW w:w="1930" w:type="dxa"/>
          </w:tcPr>
          <w:p w14:paraId="150FACEE" w14:textId="77777777" w:rsidR="006A620A" w:rsidRDefault="00000000">
            <w:r>
              <w:rPr>
                <w:rFonts w:ascii="Calibri" w:eastAsia="Calibri" w:hAnsi="Calibri"/>
                <w:sz w:val="18"/>
              </w:rPr>
              <w:t>Missing plan and/or monitoring.</w:t>
            </w:r>
          </w:p>
        </w:tc>
      </w:tr>
      <w:tr w:rsidR="006A620A" w14:paraId="6B603B77" w14:textId="77777777">
        <w:tc>
          <w:tcPr>
            <w:tcW w:w="1930" w:type="dxa"/>
          </w:tcPr>
          <w:p w14:paraId="1BF6DA0A" w14:textId="77777777" w:rsidR="006A620A" w:rsidRDefault="00000000">
            <w:r>
              <w:rPr>
                <w:rFonts w:ascii="Calibri" w:eastAsia="Calibri" w:hAnsi="Calibri"/>
                <w:sz w:val="18"/>
              </w:rPr>
              <w:t>Ministerial style and communication</w:t>
            </w:r>
          </w:p>
        </w:tc>
        <w:tc>
          <w:tcPr>
            <w:tcW w:w="1930" w:type="dxa"/>
          </w:tcPr>
          <w:p w14:paraId="68176E06" w14:textId="77777777" w:rsidR="006A620A" w:rsidRDefault="00000000">
            <w:r>
              <w:rPr>
                <w:rFonts w:ascii="Calibri" w:eastAsia="Calibri" w:hAnsi="Calibri"/>
                <w:sz w:val="18"/>
              </w:rPr>
              <w:t>Concise, professional, decision-focused; headings used well; plain language where needed.</w:t>
            </w:r>
          </w:p>
        </w:tc>
        <w:tc>
          <w:tcPr>
            <w:tcW w:w="1930" w:type="dxa"/>
          </w:tcPr>
          <w:p w14:paraId="65E4C574" w14:textId="77777777" w:rsidR="006A620A" w:rsidRDefault="00000000">
            <w:r>
              <w:rPr>
                <w:rFonts w:ascii="Calibri" w:eastAsia="Calibri" w:hAnsi="Calibri"/>
                <w:sz w:val="18"/>
              </w:rPr>
              <w:t>Mostly clear and professional.</w:t>
            </w:r>
          </w:p>
        </w:tc>
        <w:tc>
          <w:tcPr>
            <w:tcW w:w="1930" w:type="dxa"/>
          </w:tcPr>
          <w:p w14:paraId="1477D4DA" w14:textId="77777777" w:rsidR="006A620A" w:rsidRDefault="00000000">
            <w:r>
              <w:rPr>
                <w:rFonts w:ascii="Calibri" w:eastAsia="Calibri" w:hAnsi="Calibri"/>
                <w:sz w:val="18"/>
              </w:rPr>
              <w:t>Wordy/format inconsistent.</w:t>
            </w:r>
          </w:p>
        </w:tc>
        <w:tc>
          <w:tcPr>
            <w:tcW w:w="1930" w:type="dxa"/>
          </w:tcPr>
          <w:p w14:paraId="542D5D46" w14:textId="77777777" w:rsidR="006A620A" w:rsidRDefault="00000000">
            <w:r>
              <w:rPr>
                <w:rFonts w:ascii="Calibri" w:eastAsia="Calibri" w:hAnsi="Calibri"/>
                <w:sz w:val="18"/>
              </w:rPr>
              <w:t>Not in briefing style; hard to follow.</w:t>
            </w:r>
          </w:p>
        </w:tc>
      </w:tr>
    </w:tbl>
    <w:p w14:paraId="65D639CA" w14:textId="77777777" w:rsidR="006A620A" w:rsidRDefault="006A620A"/>
    <w:p w14:paraId="6673FA6F" w14:textId="77777777" w:rsidR="006A620A" w:rsidRDefault="00000000">
      <w:pPr>
        <w:pStyle w:val="Heading2"/>
      </w:pPr>
      <w:r>
        <w:rPr>
          <w:rFonts w:ascii="Calibri" w:eastAsia="Calibri" w:hAnsi="Calibri"/>
          <w:sz w:val="24"/>
        </w:rPr>
        <w:t>Appendix A evidence table template (optional)</w:t>
      </w:r>
    </w:p>
    <w:p w14:paraId="0A5B5E6D" w14:textId="77777777" w:rsidR="006A620A" w:rsidRDefault="00000000">
      <w:pPr>
        <w:spacing w:after="80"/>
      </w:pPr>
      <w:r>
        <w:rPr>
          <w:rFonts w:ascii="Calibri" w:eastAsia="Calibri" w:hAnsi="Calibri"/>
          <w:sz w:val="20"/>
        </w:rPr>
        <w:t>Copy this table into your appendix and fill it with your group’s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8"/>
        <w:gridCol w:w="1608"/>
      </w:tblGrid>
      <w:tr w:rsidR="006A620A" w14:paraId="6064201B" w14:textId="77777777">
        <w:tc>
          <w:tcPr>
            <w:tcW w:w="1608" w:type="dxa"/>
          </w:tcPr>
          <w:p w14:paraId="6E4236DD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Scenario</w:t>
            </w:r>
          </w:p>
        </w:tc>
        <w:tc>
          <w:tcPr>
            <w:tcW w:w="1608" w:type="dxa"/>
          </w:tcPr>
          <w:p w14:paraId="7D3FB01F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Nutrient level</w:t>
            </w:r>
          </w:p>
        </w:tc>
        <w:tc>
          <w:tcPr>
            <w:tcW w:w="1608" w:type="dxa"/>
          </w:tcPr>
          <w:p w14:paraId="0F548E93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Temperature</w:t>
            </w:r>
          </w:p>
        </w:tc>
        <w:tc>
          <w:tcPr>
            <w:tcW w:w="1608" w:type="dxa"/>
          </w:tcPr>
          <w:p w14:paraId="39EE53E0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Bloom status</w:t>
            </w:r>
          </w:p>
        </w:tc>
        <w:tc>
          <w:tcPr>
            <w:tcW w:w="1608" w:type="dxa"/>
          </w:tcPr>
          <w:p w14:paraId="0714943E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Oxygen</w:t>
            </w:r>
          </w:p>
        </w:tc>
        <w:tc>
          <w:tcPr>
            <w:tcW w:w="1608" w:type="dxa"/>
          </w:tcPr>
          <w:p w14:paraId="3B87B629" w14:textId="77777777" w:rsidR="006A620A" w:rsidRDefault="00000000">
            <w:r>
              <w:rPr>
                <w:rFonts w:ascii="Calibri" w:eastAsia="Calibri" w:hAnsi="Calibri"/>
                <w:b/>
                <w:sz w:val="18"/>
              </w:rPr>
              <w:t>Ecosystem health / biodiversity</w:t>
            </w:r>
          </w:p>
        </w:tc>
      </w:tr>
      <w:tr w:rsidR="006A620A" w14:paraId="66C6699A" w14:textId="77777777">
        <w:tc>
          <w:tcPr>
            <w:tcW w:w="1608" w:type="dxa"/>
          </w:tcPr>
          <w:p w14:paraId="7C308425" w14:textId="77777777" w:rsidR="006A620A" w:rsidRDefault="006A620A"/>
        </w:tc>
        <w:tc>
          <w:tcPr>
            <w:tcW w:w="1608" w:type="dxa"/>
          </w:tcPr>
          <w:p w14:paraId="6C4A8590" w14:textId="77777777" w:rsidR="006A620A" w:rsidRDefault="006A620A"/>
        </w:tc>
        <w:tc>
          <w:tcPr>
            <w:tcW w:w="1608" w:type="dxa"/>
          </w:tcPr>
          <w:p w14:paraId="01F2C48D" w14:textId="77777777" w:rsidR="006A620A" w:rsidRDefault="006A620A"/>
        </w:tc>
        <w:tc>
          <w:tcPr>
            <w:tcW w:w="1608" w:type="dxa"/>
          </w:tcPr>
          <w:p w14:paraId="596B039A" w14:textId="77777777" w:rsidR="006A620A" w:rsidRDefault="006A620A"/>
        </w:tc>
        <w:tc>
          <w:tcPr>
            <w:tcW w:w="1608" w:type="dxa"/>
          </w:tcPr>
          <w:p w14:paraId="7976157E" w14:textId="77777777" w:rsidR="006A620A" w:rsidRDefault="006A620A"/>
        </w:tc>
        <w:tc>
          <w:tcPr>
            <w:tcW w:w="1608" w:type="dxa"/>
          </w:tcPr>
          <w:p w14:paraId="42237EDB" w14:textId="77777777" w:rsidR="006A620A" w:rsidRDefault="006A620A"/>
        </w:tc>
      </w:tr>
      <w:tr w:rsidR="006A620A" w14:paraId="0FD7B4C6" w14:textId="77777777">
        <w:tc>
          <w:tcPr>
            <w:tcW w:w="1608" w:type="dxa"/>
          </w:tcPr>
          <w:p w14:paraId="64CE352D" w14:textId="77777777" w:rsidR="006A620A" w:rsidRDefault="006A620A"/>
        </w:tc>
        <w:tc>
          <w:tcPr>
            <w:tcW w:w="1608" w:type="dxa"/>
          </w:tcPr>
          <w:p w14:paraId="55DADF54" w14:textId="77777777" w:rsidR="006A620A" w:rsidRDefault="006A620A"/>
        </w:tc>
        <w:tc>
          <w:tcPr>
            <w:tcW w:w="1608" w:type="dxa"/>
          </w:tcPr>
          <w:p w14:paraId="48B68D81" w14:textId="77777777" w:rsidR="006A620A" w:rsidRDefault="006A620A"/>
        </w:tc>
        <w:tc>
          <w:tcPr>
            <w:tcW w:w="1608" w:type="dxa"/>
          </w:tcPr>
          <w:p w14:paraId="1E5F6E99" w14:textId="77777777" w:rsidR="006A620A" w:rsidRDefault="006A620A"/>
        </w:tc>
        <w:tc>
          <w:tcPr>
            <w:tcW w:w="1608" w:type="dxa"/>
          </w:tcPr>
          <w:p w14:paraId="4E22AA2A" w14:textId="77777777" w:rsidR="006A620A" w:rsidRDefault="006A620A"/>
        </w:tc>
        <w:tc>
          <w:tcPr>
            <w:tcW w:w="1608" w:type="dxa"/>
          </w:tcPr>
          <w:p w14:paraId="22E6EB25" w14:textId="77777777" w:rsidR="006A620A" w:rsidRDefault="006A620A"/>
        </w:tc>
      </w:tr>
      <w:tr w:rsidR="006A620A" w14:paraId="368B8C1A" w14:textId="77777777">
        <w:tc>
          <w:tcPr>
            <w:tcW w:w="1608" w:type="dxa"/>
          </w:tcPr>
          <w:p w14:paraId="613ECA99" w14:textId="77777777" w:rsidR="006A620A" w:rsidRDefault="006A620A"/>
        </w:tc>
        <w:tc>
          <w:tcPr>
            <w:tcW w:w="1608" w:type="dxa"/>
          </w:tcPr>
          <w:p w14:paraId="40EF320A" w14:textId="77777777" w:rsidR="006A620A" w:rsidRDefault="006A620A"/>
        </w:tc>
        <w:tc>
          <w:tcPr>
            <w:tcW w:w="1608" w:type="dxa"/>
          </w:tcPr>
          <w:p w14:paraId="335F7709" w14:textId="77777777" w:rsidR="006A620A" w:rsidRDefault="006A620A"/>
        </w:tc>
        <w:tc>
          <w:tcPr>
            <w:tcW w:w="1608" w:type="dxa"/>
          </w:tcPr>
          <w:p w14:paraId="70666018" w14:textId="77777777" w:rsidR="006A620A" w:rsidRDefault="006A620A"/>
        </w:tc>
        <w:tc>
          <w:tcPr>
            <w:tcW w:w="1608" w:type="dxa"/>
          </w:tcPr>
          <w:p w14:paraId="22817208" w14:textId="77777777" w:rsidR="006A620A" w:rsidRDefault="006A620A"/>
        </w:tc>
        <w:tc>
          <w:tcPr>
            <w:tcW w:w="1608" w:type="dxa"/>
          </w:tcPr>
          <w:p w14:paraId="5B005361" w14:textId="77777777" w:rsidR="006A620A" w:rsidRDefault="006A620A"/>
        </w:tc>
      </w:tr>
    </w:tbl>
    <w:p w14:paraId="228A8F73" w14:textId="77777777" w:rsidR="006A620A" w:rsidRDefault="006A620A"/>
    <w:p w14:paraId="38ADE5A0" w14:textId="77777777" w:rsidR="006A620A" w:rsidRDefault="00000000">
      <w:pPr>
        <w:pStyle w:val="Heading2"/>
      </w:pPr>
      <w:r>
        <w:rPr>
          <w:rFonts w:ascii="Calibri" w:eastAsia="Calibri" w:hAnsi="Calibri"/>
          <w:sz w:val="24"/>
        </w:rPr>
        <w:t>Appendix B diagram space (optional)</w:t>
      </w:r>
    </w:p>
    <w:p w14:paraId="024F0378" w14:textId="77777777" w:rsidR="006A620A" w:rsidRDefault="00000000">
      <w:pPr>
        <w:spacing w:after="80"/>
      </w:pPr>
      <w:r>
        <w:rPr>
          <w:rFonts w:ascii="Calibri" w:eastAsia="Calibri" w:hAnsi="Calibri"/>
          <w:sz w:val="20"/>
        </w:rPr>
        <w:t>Insert your cause → effect diagram here (or hand-draw after printing).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</w:tblGrid>
      <w:tr w:rsidR="006A620A" w14:paraId="665287FF" w14:textId="77777777">
        <w:tc>
          <w:tcPr>
            <w:tcW w:w="9648" w:type="dxa"/>
          </w:tcPr>
          <w:p w14:paraId="2C44CBFE" w14:textId="77777777" w:rsidR="006A620A" w:rsidRDefault="00000000">
            <w:r>
              <w:rPr>
                <w:rFonts w:ascii="Calibri" w:eastAsia="Calibri" w:hAnsi="Calibri"/>
                <w:sz w:val="20"/>
              </w:rPr>
              <w:br/>
            </w:r>
            <w:r>
              <w:rPr>
                <w:rFonts w:ascii="Calibri" w:eastAsia="Calibri" w:hAnsi="Calibri"/>
                <w:sz w:val="20"/>
              </w:rPr>
              <w:br/>
            </w:r>
            <w:r>
              <w:rPr>
                <w:rFonts w:ascii="Calibri" w:eastAsia="Calibri" w:hAnsi="Calibri"/>
                <w:sz w:val="20"/>
              </w:rPr>
              <w:br/>
            </w:r>
            <w:r>
              <w:rPr>
                <w:rFonts w:ascii="Calibri" w:eastAsia="Calibri" w:hAnsi="Calibri"/>
                <w:sz w:val="20"/>
              </w:rPr>
              <w:br/>
            </w:r>
            <w:r>
              <w:rPr>
                <w:rFonts w:ascii="Calibri" w:eastAsia="Calibri" w:hAnsi="Calibri"/>
                <w:sz w:val="20"/>
              </w:rPr>
              <w:br/>
            </w:r>
            <w:r>
              <w:rPr>
                <w:rFonts w:ascii="Calibri" w:eastAsia="Calibri" w:hAnsi="Calibri"/>
                <w:sz w:val="20"/>
              </w:rPr>
              <w:br/>
            </w:r>
          </w:p>
        </w:tc>
      </w:tr>
    </w:tbl>
    <w:p w14:paraId="07381F60" w14:textId="77777777" w:rsidR="006753E4" w:rsidRDefault="006753E4"/>
    <w:sectPr w:rsidR="006753E4" w:rsidSect="00034616">
      <w:foot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AD40" w14:textId="77777777" w:rsidR="00B775EE" w:rsidRDefault="00B775EE">
      <w:pPr>
        <w:spacing w:after="0" w:line="240" w:lineRule="auto"/>
      </w:pPr>
      <w:r>
        <w:separator/>
      </w:r>
    </w:p>
  </w:endnote>
  <w:endnote w:type="continuationSeparator" w:id="0">
    <w:p w14:paraId="3170B2F6" w14:textId="77777777" w:rsidR="00B775EE" w:rsidRDefault="00B7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7233" w14:textId="77777777" w:rsidR="006A620A" w:rsidRDefault="00000000">
    <w:pPr>
      <w:pStyle w:val="Footer"/>
      <w:jc w:val="center"/>
    </w:pPr>
    <w:r>
      <w:rPr>
        <w:rFonts w:ascii="Calibri" w:eastAsia="Calibri" w:hAnsi="Calibri"/>
        <w:sz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C2F8" w14:textId="77777777" w:rsidR="00B775EE" w:rsidRDefault="00B775EE">
      <w:pPr>
        <w:spacing w:after="0" w:line="240" w:lineRule="auto"/>
      </w:pPr>
      <w:r>
        <w:separator/>
      </w:r>
    </w:p>
  </w:footnote>
  <w:footnote w:type="continuationSeparator" w:id="0">
    <w:p w14:paraId="1D8931C7" w14:textId="77777777" w:rsidR="00B775EE" w:rsidRDefault="00B7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5A8A5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630432">
    <w:abstractNumId w:val="8"/>
  </w:num>
  <w:num w:numId="2" w16cid:durableId="36319639">
    <w:abstractNumId w:val="6"/>
  </w:num>
  <w:num w:numId="3" w16cid:durableId="758722254">
    <w:abstractNumId w:val="5"/>
  </w:num>
  <w:num w:numId="4" w16cid:durableId="1462648574">
    <w:abstractNumId w:val="4"/>
  </w:num>
  <w:num w:numId="5" w16cid:durableId="496579114">
    <w:abstractNumId w:val="7"/>
  </w:num>
  <w:num w:numId="6" w16cid:durableId="1192450140">
    <w:abstractNumId w:val="3"/>
  </w:num>
  <w:num w:numId="7" w16cid:durableId="1699693919">
    <w:abstractNumId w:val="2"/>
  </w:num>
  <w:num w:numId="8" w16cid:durableId="757288700">
    <w:abstractNumId w:val="1"/>
  </w:num>
  <w:num w:numId="9" w16cid:durableId="170925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F31"/>
    <w:rsid w:val="00101CF0"/>
    <w:rsid w:val="0015074B"/>
    <w:rsid w:val="00284FC0"/>
    <w:rsid w:val="0029639D"/>
    <w:rsid w:val="00326F90"/>
    <w:rsid w:val="005E3A58"/>
    <w:rsid w:val="00662A00"/>
    <w:rsid w:val="006753E4"/>
    <w:rsid w:val="006A620A"/>
    <w:rsid w:val="00715A97"/>
    <w:rsid w:val="00731DB1"/>
    <w:rsid w:val="00981317"/>
    <w:rsid w:val="00AA1D8D"/>
    <w:rsid w:val="00B04ED9"/>
    <w:rsid w:val="00B47730"/>
    <w:rsid w:val="00B51303"/>
    <w:rsid w:val="00B775E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81418"/>
  <w14:defaultImageDpi w14:val="300"/>
  <w15:docId w15:val="{70B2BD79-2E77-49B9-8B2E-A315F7E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4434</Characters>
  <Application>Microsoft Office Word</Application>
  <DocSecurity>0</DocSecurity>
  <Lines>192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Asta Audzijonyte</cp:lastModifiedBy>
  <cp:revision>4</cp:revision>
  <dcterms:created xsi:type="dcterms:W3CDTF">2026-01-23T05:32:00Z</dcterms:created>
  <dcterms:modified xsi:type="dcterms:W3CDTF">2026-01-28T02:38:00Z</dcterms:modified>
  <cp:category/>
</cp:coreProperties>
</file>